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580F22" w:rsidRDefault="00F16774">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580F22" w:rsidRDefault="00F16774">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580F22" w:rsidRDefault="00580F22">
      <w:pPr>
        <w:widowControl w:val="0"/>
        <w:jc w:val="center"/>
        <w:rPr>
          <w:rFonts w:ascii="Arial" w:hAnsi="Arial" w:cs="Arial"/>
          <w:b/>
          <w:sz w:val="20"/>
          <w:szCs w:val="20"/>
        </w:rPr>
      </w:pPr>
    </w:p>
    <w:p w14:paraId="12F3D396" w14:textId="77777777" w:rsidR="00580F22" w:rsidRDefault="00580F22">
      <w:pPr>
        <w:widowControl w:val="0"/>
        <w:jc w:val="center"/>
        <w:rPr>
          <w:rFonts w:ascii="Arial" w:hAnsi="Arial" w:cs="Arial"/>
          <w:b/>
          <w:sz w:val="20"/>
          <w:szCs w:val="20"/>
        </w:rPr>
      </w:pPr>
    </w:p>
    <w:p w14:paraId="2F08D8B7" w14:textId="30AA7AE9" w:rsidR="00580F22" w:rsidRDefault="00F16774">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F95E38" w:rsidRPr="00F95E38">
        <w:rPr>
          <w:rFonts w:ascii="Arial" w:hAnsi="Arial" w:cs="Arial"/>
          <w:b/>
          <w:sz w:val="20"/>
          <w:szCs w:val="20"/>
        </w:rPr>
        <w:t>57088/14-11-2025</w:t>
      </w:r>
    </w:p>
    <w:p w14:paraId="016EB94E" w14:textId="77777777" w:rsidR="00580F22" w:rsidRDefault="00580F22">
      <w:pPr>
        <w:widowControl w:val="0"/>
        <w:jc w:val="center"/>
        <w:rPr>
          <w:rFonts w:ascii="Arial" w:hAnsi="Arial" w:cs="Arial"/>
          <w:sz w:val="20"/>
          <w:szCs w:val="20"/>
        </w:rPr>
      </w:pPr>
    </w:p>
    <w:p w14:paraId="43318C2E" w14:textId="77777777" w:rsidR="00580F22" w:rsidRDefault="00F16774">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580F22" w:rsidRDefault="00580F22">
      <w:pPr>
        <w:widowControl w:val="0"/>
        <w:tabs>
          <w:tab w:val="left" w:leader="dot" w:pos="9072"/>
        </w:tabs>
        <w:jc w:val="both"/>
        <w:rPr>
          <w:rFonts w:ascii="Arial" w:hAnsi="Arial" w:cs="Arial"/>
          <w:sz w:val="20"/>
          <w:szCs w:val="20"/>
        </w:rPr>
      </w:pPr>
    </w:p>
    <w:p w14:paraId="2C1DA9DE" w14:textId="77777777" w:rsidR="00580F22" w:rsidRDefault="00F16774">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580F22" w:rsidRDefault="00F16774">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580F22" w:rsidRDefault="00F16774">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580F22" w:rsidRDefault="00F16774">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580F22" w:rsidRDefault="00F16774">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580F22" w:rsidRDefault="00F16774">
      <w:pPr>
        <w:widowControl w:val="0"/>
        <w:tabs>
          <w:tab w:val="left" w:leader="dot" w:pos="9072"/>
        </w:tabs>
        <w:jc w:val="both"/>
        <w:rPr>
          <w:rFonts w:ascii="Arial" w:hAnsi="Arial" w:cs="Arial"/>
          <w:sz w:val="20"/>
          <w:szCs w:val="20"/>
        </w:rPr>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09F18AE8" w14:textId="77777777" w:rsidR="00580F22" w:rsidRDefault="00F16774">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580F22" w:rsidRDefault="00F16774">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580F22" w:rsidRDefault="00F16774">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580F22" w:rsidRDefault="00F16774">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580F22" w:rsidRDefault="00580F22">
      <w:pPr>
        <w:widowControl w:val="0"/>
        <w:jc w:val="both"/>
        <w:rPr>
          <w:rFonts w:ascii="Arial" w:hAnsi="Arial" w:cs="Arial"/>
          <w:sz w:val="20"/>
          <w:szCs w:val="20"/>
        </w:rPr>
      </w:pPr>
    </w:p>
    <w:p w14:paraId="2884DAA4" w14:textId="77777777" w:rsidR="00580F22" w:rsidRDefault="00F16774">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580F22" w:rsidRDefault="00580F22">
      <w:pPr>
        <w:widowControl w:val="0"/>
        <w:jc w:val="both"/>
        <w:rPr>
          <w:rFonts w:ascii="Arial" w:hAnsi="Arial" w:cs="Arial"/>
          <w:sz w:val="20"/>
          <w:szCs w:val="20"/>
        </w:rPr>
      </w:pPr>
    </w:p>
    <w:p w14:paraId="0BCC5B1B" w14:textId="77777777" w:rsidR="00580F22" w:rsidRDefault="00F16774">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580F22" w14:paraId="429158FF" w14:textId="77777777">
        <w:tc>
          <w:tcPr>
            <w:tcW w:w="4992" w:type="dxa"/>
          </w:tcPr>
          <w:p w14:paraId="39CFD2EE" w14:textId="77777777" w:rsidR="00580F22" w:rsidRDefault="00F16774">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580F22" w:rsidRDefault="00F16774">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580F22" w:rsidRDefault="00F16774">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580F22" w:rsidRDefault="00F16774">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580F22" w:rsidRDefault="00F16774">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580F22" w:rsidRDefault="00580F22">
            <w:pPr>
              <w:widowControl w:val="0"/>
              <w:ind w:left="720"/>
              <w:jc w:val="both"/>
              <w:rPr>
                <w:rFonts w:ascii="Arial" w:hAnsi="Arial" w:cs="Arial"/>
                <w:sz w:val="20"/>
                <w:szCs w:val="20"/>
              </w:rPr>
            </w:pPr>
          </w:p>
        </w:tc>
        <w:tc>
          <w:tcPr>
            <w:tcW w:w="3169" w:type="dxa"/>
          </w:tcPr>
          <w:p w14:paraId="52F95727" w14:textId="77777777" w:rsidR="00580F22" w:rsidRDefault="00580F22">
            <w:pPr>
              <w:widowControl w:val="0"/>
              <w:snapToGrid w:val="0"/>
              <w:jc w:val="both"/>
              <w:rPr>
                <w:rFonts w:ascii="Arial" w:hAnsi="Arial" w:cs="Arial"/>
                <w:sz w:val="20"/>
                <w:szCs w:val="20"/>
              </w:rPr>
            </w:pPr>
          </w:p>
        </w:tc>
      </w:tr>
    </w:tbl>
    <w:p w14:paraId="5D1002B4" w14:textId="77777777" w:rsidR="00580F22" w:rsidRDefault="00F16774">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580F22" w:rsidRDefault="00F16774">
      <w:pPr>
        <w:widowControl w:val="0"/>
        <w:jc w:val="both"/>
        <w:rPr>
          <w:rFonts w:ascii="Arial" w:hAnsi="Arial" w:cs="Arial"/>
          <w:sz w:val="20"/>
          <w:szCs w:val="20"/>
        </w:rPr>
      </w:pPr>
      <w:r>
        <w:rPr>
          <w:rFonts w:ascii="Arial" w:hAnsi="Arial" w:cs="Arial"/>
          <w:sz w:val="20"/>
          <w:szCs w:val="20"/>
        </w:rPr>
        <w:t xml:space="preserve">Α) Αποδέχομαι τους όρους της Πρόσκλησης Εκδήλωσης Ενδιαφέροντος με </w:t>
      </w:r>
      <w:proofErr w:type="spellStart"/>
      <w:r>
        <w:rPr>
          <w:rFonts w:ascii="Arial" w:hAnsi="Arial" w:cs="Arial"/>
          <w:sz w:val="20"/>
          <w:szCs w:val="20"/>
        </w:rPr>
        <w:t>αρ</w:t>
      </w:r>
      <w:proofErr w:type="spellEnd"/>
      <w:r>
        <w:rPr>
          <w:rFonts w:ascii="Arial" w:hAnsi="Arial" w:cs="Arial"/>
          <w:sz w:val="20"/>
          <w:szCs w:val="20"/>
        </w:rPr>
        <w:t xml:space="preserve">. </w:t>
      </w:r>
      <w:proofErr w:type="spellStart"/>
      <w:r>
        <w:rPr>
          <w:rFonts w:ascii="Arial" w:hAnsi="Arial" w:cs="Arial"/>
          <w:sz w:val="20"/>
          <w:szCs w:val="20"/>
        </w:rPr>
        <w:t>πρωτ</w:t>
      </w:r>
      <w:proofErr w:type="spellEnd"/>
      <w:r>
        <w:rPr>
          <w:rFonts w:ascii="Arial" w:hAnsi="Arial" w:cs="Arial"/>
          <w:sz w:val="20"/>
          <w:szCs w:val="20"/>
        </w:rPr>
        <w:t>.: …………….</w:t>
      </w:r>
    </w:p>
    <w:p w14:paraId="47856D15" w14:textId="77777777" w:rsidR="00580F22" w:rsidRDefault="00F16774">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580F22" w:rsidRDefault="00F16774">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580F22" w:rsidRDefault="00F16774">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580F22" w:rsidRDefault="00580F22">
      <w:pPr>
        <w:widowControl w:val="0"/>
        <w:jc w:val="both"/>
        <w:rPr>
          <w:rFonts w:ascii="Arial" w:hAnsi="Arial" w:cs="Arial"/>
          <w:sz w:val="20"/>
          <w:szCs w:val="20"/>
        </w:rPr>
      </w:pPr>
    </w:p>
    <w:p w14:paraId="636B3044" w14:textId="77777777" w:rsidR="00580F22" w:rsidRDefault="00F16774">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580F22" w:rsidRDefault="00580F22">
      <w:pPr>
        <w:widowControl w:val="0"/>
        <w:jc w:val="right"/>
        <w:rPr>
          <w:rFonts w:ascii="Arial" w:hAnsi="Arial" w:cs="Arial"/>
          <w:sz w:val="20"/>
          <w:szCs w:val="20"/>
        </w:rPr>
      </w:pPr>
    </w:p>
    <w:p w14:paraId="60BFEAB7" w14:textId="77777777" w:rsidR="00580F22" w:rsidRDefault="00580F22">
      <w:pPr>
        <w:widowControl w:val="0"/>
        <w:jc w:val="both"/>
        <w:rPr>
          <w:rFonts w:ascii="Arial" w:hAnsi="Arial" w:cs="Arial"/>
          <w:sz w:val="20"/>
          <w:szCs w:val="20"/>
        </w:rPr>
      </w:pPr>
    </w:p>
    <w:p w14:paraId="3D9C67A4" w14:textId="77777777" w:rsidR="00580F22" w:rsidRDefault="00F16774">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580F22" w:rsidRDefault="00F16774">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580F22" w:rsidRDefault="00580F22">
      <w:pPr>
        <w:widowControl w:val="0"/>
        <w:tabs>
          <w:tab w:val="left" w:leader="dot" w:pos="9072"/>
        </w:tabs>
        <w:jc w:val="center"/>
        <w:rPr>
          <w:rFonts w:ascii="Arial" w:hAnsi="Arial" w:cs="Arial"/>
          <w:sz w:val="20"/>
          <w:szCs w:val="20"/>
        </w:rPr>
      </w:pPr>
    </w:p>
    <w:p w14:paraId="78EBA9F4" w14:textId="77777777" w:rsidR="00580F22" w:rsidRDefault="00580F22">
      <w:pPr>
        <w:widowControl w:val="0"/>
        <w:tabs>
          <w:tab w:val="left" w:leader="dot" w:pos="9072"/>
        </w:tabs>
        <w:jc w:val="center"/>
        <w:rPr>
          <w:rFonts w:ascii="Arial" w:hAnsi="Arial" w:cs="Arial"/>
          <w:sz w:val="20"/>
          <w:szCs w:val="20"/>
        </w:rPr>
      </w:pPr>
    </w:p>
    <w:p w14:paraId="03E3FFE3" w14:textId="77777777" w:rsidR="00580F22" w:rsidRDefault="00F16774">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580F22"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580F22" w:rsidRDefault="00F16774">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580F22" w:rsidRDefault="00F16774">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580F22" w:rsidRDefault="00F16774">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580F22" w:rsidRDefault="00F16774">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580F22" w:rsidRDefault="00F16774">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580F22" w:rsidRDefault="00F16774">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580F22" w:rsidRDefault="00F16774">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580F22" w:rsidRDefault="00F16774">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580F22"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580F22" w:rsidRDefault="00580F22">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580F22" w:rsidRDefault="00580F22">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580F22" w:rsidRDefault="00580F22">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580F22" w:rsidRDefault="00580F22">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580F22" w:rsidRDefault="00580F22">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580F22" w:rsidRDefault="00580F22">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580F22" w:rsidRDefault="00580F22">
            <w:pPr>
              <w:widowControl w:val="0"/>
              <w:snapToGrid w:val="0"/>
              <w:jc w:val="center"/>
              <w:rPr>
                <w:rFonts w:ascii="Arial" w:hAnsi="Arial" w:cs="Arial"/>
                <w:sz w:val="20"/>
                <w:szCs w:val="20"/>
              </w:rPr>
            </w:pPr>
          </w:p>
        </w:tc>
      </w:tr>
      <w:tr w:rsidR="00580F22"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580F22" w:rsidRDefault="00580F22">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580F22" w:rsidRDefault="00580F22">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580F22" w:rsidRDefault="00580F22">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580F22" w:rsidRDefault="00580F22">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580F22" w:rsidRDefault="00580F22">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580F22" w:rsidRDefault="00580F22">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580F22" w:rsidRDefault="00580F22">
            <w:pPr>
              <w:widowControl w:val="0"/>
              <w:snapToGrid w:val="0"/>
              <w:jc w:val="center"/>
              <w:rPr>
                <w:rFonts w:ascii="Arial" w:hAnsi="Arial" w:cs="Arial"/>
                <w:sz w:val="20"/>
                <w:szCs w:val="20"/>
              </w:rPr>
            </w:pPr>
          </w:p>
        </w:tc>
      </w:tr>
      <w:tr w:rsidR="00580F22"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580F22" w:rsidRDefault="00580F22">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580F22" w:rsidRDefault="00580F22">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580F22" w:rsidRDefault="00580F22">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580F22" w:rsidRDefault="00580F22">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580F22" w:rsidRDefault="00580F22">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580F22" w:rsidRDefault="00580F22">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580F22" w:rsidRDefault="00580F22">
            <w:pPr>
              <w:widowControl w:val="0"/>
              <w:snapToGrid w:val="0"/>
              <w:jc w:val="center"/>
              <w:rPr>
                <w:rFonts w:ascii="Arial" w:hAnsi="Arial" w:cs="Arial"/>
                <w:sz w:val="20"/>
                <w:szCs w:val="20"/>
              </w:rPr>
            </w:pPr>
          </w:p>
        </w:tc>
      </w:tr>
      <w:tr w:rsidR="00580F22"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580F22" w:rsidRDefault="00580F22">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580F22" w:rsidRDefault="00580F22">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580F22" w:rsidRDefault="00580F22">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580F22" w:rsidRDefault="00580F22">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580F22" w:rsidRDefault="00580F22">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580F22" w:rsidRDefault="00580F22">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580F22" w:rsidRDefault="00580F22">
            <w:pPr>
              <w:widowControl w:val="0"/>
              <w:snapToGrid w:val="0"/>
              <w:jc w:val="center"/>
              <w:rPr>
                <w:rFonts w:ascii="Arial" w:hAnsi="Arial" w:cs="Arial"/>
                <w:sz w:val="20"/>
                <w:szCs w:val="20"/>
              </w:rPr>
            </w:pPr>
          </w:p>
        </w:tc>
      </w:tr>
      <w:tr w:rsidR="00580F22"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580F22" w:rsidRDefault="00F16774">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580F22" w:rsidRDefault="00580F22">
            <w:pPr>
              <w:widowControl w:val="0"/>
              <w:snapToGrid w:val="0"/>
              <w:jc w:val="center"/>
              <w:rPr>
                <w:rFonts w:ascii="Arial" w:hAnsi="Arial" w:cs="Arial"/>
                <w:sz w:val="20"/>
                <w:szCs w:val="20"/>
              </w:rPr>
            </w:pPr>
          </w:p>
        </w:tc>
      </w:tr>
    </w:tbl>
    <w:p w14:paraId="6DD4BFDB" w14:textId="77777777" w:rsidR="00580F22" w:rsidRDefault="00F16774">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580F22" w:rsidRDefault="00F16774">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580F22" w:rsidRDefault="00F16774">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580F22" w:rsidRDefault="00F16774">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580F22" w:rsidRDefault="00580F22">
      <w:pPr>
        <w:widowControl w:val="0"/>
        <w:tabs>
          <w:tab w:val="left" w:pos="284"/>
        </w:tabs>
        <w:jc w:val="both"/>
        <w:rPr>
          <w:rFonts w:ascii="Arial" w:hAnsi="Arial" w:cs="Arial"/>
          <w:sz w:val="20"/>
          <w:szCs w:val="20"/>
        </w:rPr>
      </w:pPr>
    </w:p>
    <w:p w14:paraId="200A3E4D" w14:textId="77777777" w:rsidR="00580F22" w:rsidRDefault="00580F22">
      <w:pPr>
        <w:widowControl w:val="0"/>
        <w:tabs>
          <w:tab w:val="left" w:pos="284"/>
        </w:tabs>
        <w:jc w:val="both"/>
        <w:rPr>
          <w:rFonts w:ascii="Arial" w:hAnsi="Arial" w:cs="Arial"/>
          <w:sz w:val="20"/>
          <w:szCs w:val="20"/>
        </w:rPr>
      </w:pPr>
    </w:p>
    <w:p w14:paraId="4404C1BA" w14:textId="77777777" w:rsidR="00580F22" w:rsidRDefault="00F16774">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580F22"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580F22" w:rsidRDefault="00F16774">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580F22" w:rsidRDefault="00F16774">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580F22" w:rsidRDefault="00F16774">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580F22" w:rsidRDefault="00F16774">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580F22" w:rsidRDefault="00F16774">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580F22" w:rsidRDefault="00F16774">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580F22" w:rsidRDefault="00F16774">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580F22" w:rsidRDefault="00F16774">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580F22"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580F22" w:rsidRDefault="00580F22">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580F22" w:rsidRDefault="00580F22">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580F22" w:rsidRDefault="00580F22">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580F22" w:rsidRDefault="00580F22">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580F22" w:rsidRDefault="00580F22">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580F22" w:rsidRDefault="00580F22">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580F22" w:rsidRDefault="00580F22">
            <w:pPr>
              <w:widowControl w:val="0"/>
              <w:snapToGrid w:val="0"/>
              <w:jc w:val="center"/>
              <w:rPr>
                <w:rFonts w:ascii="Arial" w:hAnsi="Arial" w:cs="Arial"/>
                <w:sz w:val="20"/>
                <w:szCs w:val="20"/>
              </w:rPr>
            </w:pPr>
          </w:p>
        </w:tc>
      </w:tr>
      <w:tr w:rsidR="00580F22"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580F22" w:rsidRDefault="00580F22">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580F22" w:rsidRDefault="00580F22">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580F22" w:rsidRDefault="00580F22">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580F22" w:rsidRDefault="00580F22">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580F22" w:rsidRDefault="00580F22">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580F22" w:rsidRDefault="00580F22">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580F22" w:rsidRDefault="00580F22">
            <w:pPr>
              <w:widowControl w:val="0"/>
              <w:snapToGrid w:val="0"/>
              <w:jc w:val="center"/>
              <w:rPr>
                <w:rFonts w:ascii="Arial" w:hAnsi="Arial" w:cs="Arial"/>
                <w:sz w:val="20"/>
                <w:szCs w:val="20"/>
              </w:rPr>
            </w:pPr>
          </w:p>
        </w:tc>
      </w:tr>
      <w:tr w:rsidR="00580F22"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580F22" w:rsidRDefault="00580F22">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580F22" w:rsidRDefault="00580F22">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580F22" w:rsidRDefault="00580F22">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580F22" w:rsidRDefault="00580F22">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580F22" w:rsidRDefault="00580F22">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580F22" w:rsidRDefault="00580F22">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580F22" w:rsidRDefault="00580F22">
            <w:pPr>
              <w:widowControl w:val="0"/>
              <w:snapToGrid w:val="0"/>
              <w:jc w:val="center"/>
              <w:rPr>
                <w:rFonts w:ascii="Arial" w:hAnsi="Arial" w:cs="Arial"/>
                <w:sz w:val="20"/>
                <w:szCs w:val="20"/>
              </w:rPr>
            </w:pPr>
          </w:p>
        </w:tc>
      </w:tr>
      <w:tr w:rsidR="00580F22"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580F22" w:rsidRDefault="00580F22">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580F22" w:rsidRDefault="00580F22">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580F22" w:rsidRDefault="00580F22">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580F22" w:rsidRDefault="00580F22">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580F22" w:rsidRDefault="00580F22">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580F22" w:rsidRDefault="00580F22">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580F22" w:rsidRDefault="00580F22">
            <w:pPr>
              <w:widowControl w:val="0"/>
              <w:snapToGrid w:val="0"/>
              <w:jc w:val="center"/>
              <w:rPr>
                <w:rFonts w:ascii="Arial" w:hAnsi="Arial" w:cs="Arial"/>
                <w:sz w:val="20"/>
                <w:szCs w:val="20"/>
              </w:rPr>
            </w:pPr>
          </w:p>
        </w:tc>
      </w:tr>
      <w:tr w:rsidR="00580F22"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580F22" w:rsidRDefault="00F16774">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580F22" w:rsidRDefault="00580F22">
            <w:pPr>
              <w:widowControl w:val="0"/>
              <w:snapToGrid w:val="0"/>
              <w:jc w:val="center"/>
              <w:rPr>
                <w:rFonts w:ascii="Arial" w:hAnsi="Arial" w:cs="Arial"/>
                <w:sz w:val="20"/>
                <w:szCs w:val="20"/>
              </w:rPr>
            </w:pPr>
          </w:p>
        </w:tc>
      </w:tr>
    </w:tbl>
    <w:p w14:paraId="5B179BFF" w14:textId="77777777" w:rsidR="00580F22" w:rsidRDefault="00F16774">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580F22" w:rsidRDefault="00F16774">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2D8FC89E" w14:textId="77777777" w:rsidR="00580F22" w:rsidRDefault="00F16774">
      <w:pPr>
        <w:widowControl w:val="0"/>
        <w:rPr>
          <w:rFonts w:ascii="Arial" w:hAnsi="Arial" w:cs="Arial"/>
          <w:sz w:val="20"/>
          <w:szCs w:val="20"/>
        </w:rPr>
      </w:pPr>
      <w:r>
        <w:rPr>
          <w:rFonts w:ascii="Arial" w:hAnsi="Arial" w:cs="Arial"/>
          <w:sz w:val="20"/>
          <w:szCs w:val="20"/>
        </w:rPr>
        <w:lastRenderedPageBreak/>
        <w:t>(5) Η στήλη συμπληρώνεται από την Επιτροπή Αξιολόγησης.</w:t>
      </w:r>
    </w:p>
    <w:p w14:paraId="00101B63" w14:textId="77777777" w:rsidR="00580F22" w:rsidRDefault="00580F22">
      <w:pPr>
        <w:widowControl w:val="0"/>
        <w:rPr>
          <w:rFonts w:ascii="Arial" w:hAnsi="Arial" w:cs="Arial"/>
          <w:sz w:val="20"/>
          <w:szCs w:val="20"/>
        </w:rPr>
      </w:pPr>
    </w:p>
    <w:p w14:paraId="04F74B1B" w14:textId="77777777" w:rsidR="00580F22" w:rsidRDefault="00F16774">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580F22" w:rsidRDefault="00580F22">
      <w:pPr>
        <w:widowControl w:val="0"/>
        <w:jc w:val="center"/>
        <w:rPr>
          <w:rFonts w:ascii="Arial" w:hAnsi="Arial" w:cs="Arial"/>
          <w:b/>
          <w:bCs/>
          <w:sz w:val="20"/>
          <w:szCs w:val="20"/>
        </w:rPr>
      </w:pPr>
    </w:p>
    <w:p w14:paraId="5CADD7B6" w14:textId="77777777" w:rsidR="00580F22" w:rsidRDefault="00580F22">
      <w:pPr>
        <w:widowControl w:val="0"/>
        <w:jc w:val="center"/>
        <w:rPr>
          <w:rFonts w:ascii="Arial" w:hAnsi="Arial" w:cs="Arial"/>
          <w:b/>
          <w:bCs/>
          <w:sz w:val="20"/>
          <w:szCs w:val="20"/>
        </w:rPr>
      </w:pPr>
    </w:p>
    <w:p w14:paraId="14395A21" w14:textId="77777777" w:rsidR="00580F22" w:rsidRDefault="00F16774">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580F22" w:rsidRDefault="00F16774">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580F22" w:rsidRDefault="00580F22">
      <w:pPr>
        <w:widowControl w:val="0"/>
        <w:jc w:val="both"/>
        <w:rPr>
          <w:rFonts w:ascii="Arial" w:hAnsi="Arial" w:cs="Arial"/>
          <w:sz w:val="20"/>
          <w:szCs w:val="20"/>
        </w:rPr>
      </w:pPr>
    </w:p>
    <w:p w14:paraId="614C1ECF" w14:textId="77777777" w:rsidR="00580F22" w:rsidRDefault="00F16774">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580F22" w:rsidRDefault="00F16774">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580F22" w:rsidRDefault="00F16774">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580F22" w:rsidRDefault="00F16774">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580F22" w:rsidRDefault="00F16774">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580F22" w:rsidRDefault="00F16774">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w:t>
      </w:r>
      <w:proofErr w:type="spellStart"/>
      <w:r>
        <w:rPr>
          <w:rFonts w:ascii="Arial" w:hAnsi="Arial" w:cs="Arial"/>
          <w:sz w:val="20"/>
          <w:szCs w:val="20"/>
        </w:rPr>
        <w:t>εδ</w:t>
      </w:r>
      <w:proofErr w:type="spellEnd"/>
      <w:r>
        <w:rPr>
          <w:rFonts w:ascii="Arial" w:hAnsi="Arial" w:cs="Arial"/>
          <w:sz w:val="20"/>
          <w:szCs w:val="20"/>
        </w:rPr>
        <w:t xml:space="preserve">. </w:t>
      </w:r>
      <w:proofErr w:type="spellStart"/>
      <w:r>
        <w:rPr>
          <w:rFonts w:ascii="Arial" w:hAnsi="Arial" w:cs="Arial"/>
          <w:sz w:val="20"/>
          <w:szCs w:val="20"/>
        </w:rPr>
        <w:t>στ</w:t>
      </w:r>
      <w:proofErr w:type="spellEnd"/>
      <w:r>
        <w:rPr>
          <w:rFonts w:ascii="Arial" w:hAnsi="Arial" w:cs="Arial"/>
          <w:sz w:val="20"/>
          <w:szCs w:val="20"/>
        </w:rPr>
        <w:t xml:space="preserve">, 9 παρ. 2 (ζ)  και 10 (όσον αφορά στα ποινικά μητρώα) του Γενικού Κανονισμού 2016/679. </w:t>
      </w:r>
    </w:p>
    <w:p w14:paraId="4D4928E6" w14:textId="77777777" w:rsidR="00580F22" w:rsidRDefault="00F16774">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580F22" w:rsidRDefault="00F16774">
      <w:pPr>
        <w:widowControl w:val="0"/>
        <w:jc w:val="both"/>
        <w:rPr>
          <w:rFonts w:ascii="Arial" w:hAnsi="Arial" w:cs="Arial"/>
          <w:sz w:val="20"/>
          <w:szCs w:val="20"/>
        </w:rPr>
      </w:pPr>
      <w:r>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Pr>
          <w:rFonts w:ascii="Arial" w:hAnsi="Arial" w:cs="Arial"/>
          <w:sz w:val="20"/>
          <w:szCs w:val="20"/>
        </w:rPr>
        <w:t>επικαιροποίηση</w:t>
      </w:r>
      <w:proofErr w:type="spellEnd"/>
      <w:r>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580F22" w:rsidRDefault="00F16774">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Arial" w:hAnsi="Arial" w:cs="Arial"/>
          <w:sz w:val="20"/>
          <w:szCs w:val="20"/>
        </w:rPr>
        <w:t>επικαιροποίησης</w:t>
      </w:r>
      <w:proofErr w:type="spellEnd"/>
      <w:r>
        <w:rPr>
          <w:rFonts w:ascii="Arial" w:hAnsi="Arial" w:cs="Arial"/>
          <w:sz w:val="20"/>
          <w:szCs w:val="20"/>
        </w:rPr>
        <w:t xml:space="preserve">, περιορισμού της επεξεργασίας, </w:t>
      </w:r>
      <w:proofErr w:type="spellStart"/>
      <w:r>
        <w:rPr>
          <w:rFonts w:ascii="Arial" w:hAnsi="Arial" w:cs="Arial"/>
          <w:sz w:val="20"/>
          <w:szCs w:val="20"/>
        </w:rPr>
        <w:t>αντίταξης</w:t>
      </w:r>
      <w:proofErr w:type="spellEnd"/>
      <w:r>
        <w:rPr>
          <w:rFonts w:ascii="Arial" w:hAnsi="Arial" w:cs="Arial"/>
          <w:sz w:val="20"/>
          <w:szCs w:val="20"/>
        </w:rPr>
        <w:t xml:space="preserve"> και </w:t>
      </w:r>
      <w:proofErr w:type="spellStart"/>
      <w:r>
        <w:rPr>
          <w:rFonts w:ascii="Arial" w:hAnsi="Arial" w:cs="Arial"/>
          <w:sz w:val="20"/>
          <w:szCs w:val="20"/>
        </w:rPr>
        <w:t>φορητότητας</w:t>
      </w:r>
      <w:proofErr w:type="spellEnd"/>
      <w:r>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580F22" w:rsidRDefault="00F16774">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proofErr w:type="spellStart"/>
        <w:r>
          <w:rPr>
            <w:rStyle w:val="-"/>
            <w:rFonts w:ascii="Arial" w:hAnsi="Arial" w:cs="Arial"/>
            <w:color w:val="000000"/>
            <w:sz w:val="20"/>
            <w:szCs w:val="20"/>
            <w:lang w:val="en-US"/>
          </w:rPr>
          <w:t>elke</w:t>
        </w:r>
        <w:proofErr w:type="spellEnd"/>
        <w:r>
          <w:rPr>
            <w:rStyle w:val="-"/>
            <w:rFonts w:ascii="Arial" w:hAnsi="Arial" w:cs="Arial"/>
            <w:color w:val="000000"/>
            <w:sz w:val="20"/>
            <w:szCs w:val="20"/>
          </w:rPr>
          <w:t>.</w:t>
        </w:r>
        <w:proofErr w:type="spellStart"/>
        <w:r>
          <w:rPr>
            <w:rStyle w:val="-"/>
            <w:rFonts w:ascii="Arial" w:hAnsi="Arial" w:cs="Arial"/>
            <w:color w:val="000000"/>
            <w:sz w:val="20"/>
            <w:szCs w:val="20"/>
            <w:lang w:val="en-US"/>
          </w:rPr>
          <w:t>uoc</w:t>
        </w:r>
        <w:proofErr w:type="spellEnd"/>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580F22" w:rsidRDefault="00F16774">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580F22" w:rsidRDefault="00580F22">
      <w:pPr>
        <w:widowControl w:val="0"/>
        <w:jc w:val="both"/>
        <w:rPr>
          <w:rFonts w:ascii="Arial" w:hAnsi="Arial" w:cs="Arial"/>
          <w:sz w:val="20"/>
          <w:szCs w:val="20"/>
        </w:rPr>
      </w:pPr>
    </w:p>
    <w:p w14:paraId="5DE24C90" w14:textId="77777777" w:rsidR="00580F22" w:rsidRDefault="00F16774">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580F22" w:rsidRDefault="00580F22">
      <w:pPr>
        <w:widowControl w:val="0"/>
        <w:jc w:val="center"/>
        <w:rPr>
          <w:rFonts w:ascii="Arial" w:hAnsi="Arial" w:cs="Arial"/>
          <w:sz w:val="20"/>
          <w:szCs w:val="20"/>
        </w:rPr>
      </w:pPr>
    </w:p>
    <w:p w14:paraId="1397BEF7" w14:textId="77777777" w:rsidR="00580F22" w:rsidRDefault="00F16774">
      <w:pPr>
        <w:widowControl w:val="0"/>
        <w:jc w:val="center"/>
        <w:rPr>
          <w:rFonts w:ascii="Arial" w:hAnsi="Arial" w:cs="Arial"/>
          <w:sz w:val="20"/>
          <w:szCs w:val="20"/>
        </w:rPr>
      </w:pPr>
      <w:r>
        <w:rPr>
          <w:rFonts w:ascii="Arial" w:hAnsi="Arial" w:cs="Arial"/>
          <w:sz w:val="20"/>
          <w:szCs w:val="20"/>
        </w:rPr>
        <w:t>Ημερομηνία: ………………………..</w:t>
      </w:r>
    </w:p>
    <w:p w14:paraId="3F85D88E" w14:textId="77777777" w:rsidR="00580F22" w:rsidRDefault="00F16774">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580F22" w:rsidRDefault="00580F22">
      <w:pPr>
        <w:widowControl w:val="0"/>
        <w:jc w:val="center"/>
        <w:rPr>
          <w:rFonts w:ascii="Arial" w:hAnsi="Arial" w:cs="Arial"/>
          <w:sz w:val="20"/>
          <w:szCs w:val="20"/>
        </w:rPr>
      </w:pPr>
    </w:p>
    <w:p w14:paraId="60763694" w14:textId="77777777" w:rsidR="00580F22" w:rsidRDefault="00F16774">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F16774">
      <w:headerReference w:type="default" r:id="rId11"/>
      <w:footerReference w:type="default" r:id="rId12"/>
      <w:headerReference w:type="first" r:id="rId13"/>
      <w:footerReference w:type="first" r:id="rId14"/>
      <w:pgSz w:w="11906" w:h="16838"/>
      <w:pgMar w:top="971"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55DE" w14:textId="695115FD" w:rsidR="00F95E38" w:rsidRDefault="00F95E38" w:rsidP="00F95E38">
    <w:pPr>
      <w:pStyle w:val="af"/>
      <w:jc w:val="center"/>
    </w:pPr>
    <w:bookmarkStart w:id="0" w:name="_Hlk201066503"/>
    <w:r w:rsidRPr="00F95E38">
      <w:rPr>
        <w:rFonts w:ascii="Arial" w:hAnsi="Arial" w:cs="Arial"/>
        <w:noProof/>
        <w:sz w:val="16"/>
        <w:szCs w:val="16"/>
      </w:rPr>
      <w:drawing>
        <wp:inline distT="0" distB="0" distL="0" distR="0" wp14:anchorId="61C003D5" wp14:editId="2A2AED35">
          <wp:extent cx="2867025" cy="1181100"/>
          <wp:effectExtent l="0" t="0" r="9525" b="0"/>
          <wp:docPr id="525661578" name="Εικόνα 1" descr="Εικόνα που περιέχει γραμματοσειρά, Μπελ ηλεκτρίκ,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35834" name="Εικόνα 1" descr="Εικόνα που περιέχει γραμματοσειρά, Μπελ ηλεκτρίκ, σύμβολο, λογότυπο&#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1181100"/>
                  </a:xfrm>
                  <a:prstGeom prst="rect">
                    <a:avLst/>
                  </a:prstGeom>
                  <a:noFill/>
                  <a:ln>
                    <a:noFill/>
                  </a:ln>
                </pic:spPr>
              </pic:pic>
            </a:graphicData>
          </a:graphic>
        </wp:inline>
      </w:drawing>
    </w:r>
    <w:bookmarkEnd w:id="0"/>
  </w:p>
  <w:p w14:paraId="473C4CB5" w14:textId="3847E999" w:rsidR="00580F22" w:rsidRDefault="00F16774">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580F22" w:rsidRDefault="00580F22">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32A9" w14:textId="77777777" w:rsidR="00EE76F0" w:rsidRPr="00EE76F0" w:rsidRDefault="00EE76F0" w:rsidP="00EE76F0">
    <w:pPr>
      <w:jc w:val="right"/>
    </w:pPr>
    <w:r w:rsidRPr="00EE76F0">
      <w:t>ΡΕΠΜ469Β7Γ-ΑΦΞ</w:t>
    </w:r>
  </w:p>
  <w:p w14:paraId="458A8A85" w14:textId="77777777" w:rsidR="00580F22" w:rsidRDefault="00580F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6ECA"/>
    <w:rsid w:val="00242DF3"/>
    <w:rsid w:val="00382126"/>
    <w:rsid w:val="00442BFB"/>
    <w:rsid w:val="00580F22"/>
    <w:rsid w:val="00774850"/>
    <w:rsid w:val="007A77C3"/>
    <w:rsid w:val="00A918D7"/>
    <w:rsid w:val="00B4021F"/>
    <w:rsid w:val="00ED37A3"/>
    <w:rsid w:val="00EE76F0"/>
    <w:rsid w:val="00F16774"/>
    <w:rsid w:val="00F6683D"/>
    <w:rsid w:val="00F95E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1099</Words>
  <Characters>5936</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7021</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5</cp:revision>
  <cp:lastPrinted>2025-09-16T12:33:00Z</cp:lastPrinted>
  <dcterms:created xsi:type="dcterms:W3CDTF">2025-10-08T09:01:00Z</dcterms:created>
  <dcterms:modified xsi:type="dcterms:W3CDTF">2025-11-14T10:24:00Z</dcterms:modified>
</cp:coreProperties>
</file>